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26" w:rsidRPr="00B34326" w:rsidRDefault="00B34326" w:rsidP="00B34326">
      <w:pPr>
        <w:shd w:val="clear" w:color="auto" w:fill="FFFFFF"/>
        <w:spacing w:after="75" w:line="330" w:lineRule="atLeast"/>
        <w:outlineLvl w:val="1"/>
        <w:rPr>
          <w:rFonts w:ascii="PT Serif" w:eastAsia="Times New Roman" w:hAnsi="PT Serif" w:cs="Tahoma"/>
          <w:color w:val="373737"/>
          <w:kern w:val="36"/>
          <w:sz w:val="38"/>
          <w:szCs w:val="38"/>
          <w:lang w:eastAsia="ru-RU"/>
        </w:rPr>
      </w:pPr>
      <w:r w:rsidRPr="00B34326">
        <w:rPr>
          <w:rFonts w:ascii="PT Serif" w:eastAsia="Times New Roman" w:hAnsi="PT Serif" w:cs="Tahoma"/>
          <w:color w:val="373737"/>
          <w:kern w:val="36"/>
          <w:sz w:val="38"/>
          <w:szCs w:val="38"/>
          <w:lang w:eastAsia="ru-RU"/>
        </w:rPr>
        <w:t>Федеральный закон от 24 ноября 1995 г. N 181-ФЗ</w:t>
      </w:r>
    </w:p>
    <w:p w:rsidR="00B34326" w:rsidRPr="00B34326" w:rsidRDefault="00B34326" w:rsidP="00B34326">
      <w:pPr>
        <w:shd w:val="clear" w:color="auto" w:fill="FFFFFF"/>
        <w:spacing w:after="150" w:line="225" w:lineRule="atLeast"/>
        <w:outlineLvl w:val="2"/>
        <w:rPr>
          <w:rFonts w:ascii="PT Serif" w:eastAsia="Times New Roman" w:hAnsi="PT Serif" w:cs="Tahoma"/>
          <w:color w:val="373737"/>
          <w:sz w:val="23"/>
          <w:szCs w:val="23"/>
          <w:lang w:eastAsia="ru-RU"/>
        </w:rPr>
      </w:pPr>
      <w:r w:rsidRPr="00B34326">
        <w:rPr>
          <w:rFonts w:ascii="PT Serif" w:eastAsia="Times New Roman" w:hAnsi="PT Serif" w:cs="Tahoma"/>
          <w:color w:val="373737"/>
          <w:sz w:val="23"/>
          <w:szCs w:val="23"/>
          <w:lang w:eastAsia="ru-RU"/>
        </w:rPr>
        <w:t xml:space="preserve">"О социальной защите инвалидов в Российской Федерации" </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b/>
          <w:bCs/>
          <w:color w:val="373737"/>
          <w:sz w:val="21"/>
          <w:szCs w:val="21"/>
          <w:lang w:eastAsia="ru-RU"/>
        </w:rPr>
        <w:t>Принят Государственной Думой 20 июля 1995 года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b/>
          <w:bCs/>
          <w:color w:val="373737"/>
          <w:sz w:val="21"/>
          <w:szCs w:val="21"/>
          <w:lang w:eastAsia="ru-RU"/>
        </w:rPr>
        <w:t>Одобрен Советом Федерации 15 ноября 1995 года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i/>
          <w:iCs/>
          <w:color w:val="373737"/>
          <w:sz w:val="21"/>
          <w:szCs w:val="21"/>
          <w:lang w:eastAsia="ru-RU"/>
        </w:rPr>
        <w:t>(в ред. Федерального закона от 04.01.99 N 5-ФЗ) </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b/>
          <w:bCs/>
          <w:color w:val="373737"/>
          <w:sz w:val="21"/>
          <w:szCs w:val="21"/>
          <w:lang w:eastAsia="ru-RU"/>
        </w:rPr>
        <w:t>     Глава I. Общие положения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1. Понятие "инвалид", основания определения группы инвалидности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16 лет устанавливается категория "ребенок - инвалид".</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Признание лица инвалидом осуществляется Государственной службой медико - социальной экспертизы. Порядок и условия признания лица инвалидом устанавливаются Правительством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w:t>
      </w:r>
      <w:r w:rsidRPr="00B34326">
        <w:rPr>
          <w:rFonts w:ascii="Arial" w:eastAsia="Times New Roman" w:hAnsi="Arial" w:cs="Arial"/>
          <w:b/>
          <w:bCs/>
          <w:color w:val="373737"/>
          <w:sz w:val="21"/>
          <w:szCs w:val="21"/>
          <w:lang w:eastAsia="ru-RU"/>
        </w:rPr>
        <w:t xml:space="preserve"> Статья 2. Понятие социальной защиты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Социальная защита инвалидов - система гарантированных государством экономических, социальных и правовых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3. Законодательство Российской Федерации о социальной защите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w:t>
      </w:r>
      <w:r w:rsidRPr="00B34326">
        <w:rPr>
          <w:rFonts w:ascii="Arial" w:eastAsia="Times New Roman" w:hAnsi="Arial" w:cs="Arial"/>
          <w:color w:val="373737"/>
          <w:sz w:val="21"/>
          <w:szCs w:val="21"/>
          <w:lang w:eastAsia="ru-RU"/>
        </w:rPr>
        <w:lastRenderedPageBreak/>
        <w:t>правовых актов Российской Федерации, а также законов и иных нормативных правовых актов субъектов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Статья 4. Компетенция федеральных органов государственной власти в области социальной защиты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К ведению федеральных органов государственной власти в области социальной защиты инвалидов относятся: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 определение государственной политики в отношении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3) заключение международных договоров (соглашений) Российской Федерации по вопросам социальной защиты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4) установление общих принципов организации и осуществление медико - социальной экспертизы и реабилитации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5) определение критериев, установление условий для признания лица инвалидом;</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6) установление государственных стандартов на социальные услуги, технические средства реабилитации, средства связи и информатики, установление норм и правил, обеспечивающих доступность для инвалидов среды жизнедеятельности; определение соответствующих сертификационных требований;</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7) установление порядка аккредитации и лицензирования организаций независимо от организационно - правовых форм и форм собственности, осуществляющих деятельность в области реабилитации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8) осуществление аккредитации и лицензирования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9) разработка и реализация федеральных целевых программ в области социальной защиты инвалидов, контроль за их исполнением;</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10) утверждение и финансирование федеральных базовых программ реабилитации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11) создание объектов реабилитационной индустрии, находящихся в федеральной собственности, и управление ими;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12) определение перечня специальностей работников, занятых в области медико - социальной экспертизы и реабилитации инвалидов, организация подготовки кадров в этой области;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lastRenderedPageBreak/>
        <w:t>     13) координация научных исследований, финансирование научно - исследовательских и опытно - конструкторских работ по проблемам инвалидности 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14) разработка методических документов по вопросам социальной защиты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15) установление квот рабочих мест для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16) содействие в работе всероссийских общественных объединений инвалидов и оказание им помощи;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17) установление федеральных льгот, в том числе по налогообложению, организациям независимо от организационно - правовых форм и форм собственности, которые инвестируют средства в сферу социальной защиты инвалидов, производят специальные промышленные товары, технические средства и приспособления для инвалидов, предоставляют услуги инвалидам, а также общественным объединениям инвалидов и находящимся в их собственности предприятиям, учреждениям, организациям, хозяйственным товариществам и обществам, уставный капитал которых состоит из вклада общественного объединения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18) установление федеральных льгот отдельным категориям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19) формирование показателей федерального бюджета по расходам на социальную защиту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5. Компетенция органов государственной власти субъектов Российской Федерации в области социальной защиты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К ведению органов государственной власти субъектов Российской Федерации в области социальной защиты инвалидов относятся: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 реализация государственной политики в отношении инвалидов на территориях субъектов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2) принятие законов и иных нормативных правовых актов субъектов Российской Федерации о социальной защите инвалидов, контроль за их исполнением;</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3) определение приоритетов в осуществлении социальной политики в отношении инвалидов на территориях субъектов Российской Федерации с учетом уровня социально - экономического развития территории субъекта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4) создание предприятий, учреждений и организаций Государственной службы медико - социальной экспертизы, Государственной службы реабилитационной индустрии, осуществление контроля за их деятельностью;</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5) аккредитация и лицензирование предприятий, учреждений и организаций, находящихся в собственности субъектов Российской Федерации, осуществляющих деятельность в области реабилитации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6) участие в реализации федеральных программ в области социальной защиты инвалидов, разработка и финансирование региональных программ в указанной области;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lastRenderedPageBreak/>
        <w:t>     7) утверждение и финансирование перечня реабилитационных мероприятий, осуществляемых на территориях субъектов Российской Федерации, с учетом социально - экономических, климатических и иных особенностей в дополнение к федеральным базовым программам реабилитации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8) создание и управление объектами в области социальной защиты инвалидов, находящимися в ведении субъектов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9) организация и координация деятельности по подготовке кадров в области социальной защиты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10) координация и финансирование научных исследований, научно - исследовательских и опытно - конструкторских работ в области социальной защиты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11) разработка в пределах своей компетенции методических документов по вопросам социальной защиты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12) содействие в работе и оказание помощи общественным объединениям инвалидов на территориях субъектов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13) установление льгот, в том числе по налогообложению, организациям независимо от организационно - правовых форм и форм собственности, инвестирующим средства в сферу социальной защиты инвалидов, производящим специальные промышленные товары, технические средства и приспособления для инвалидов, предоставляющим услуги инвалидам, а также общественным объединениям инвалидов и находящимся в их собственности предприятиям, учреждениям, организациям, хозяйственным товариществам и обществам, уставный капитал которых состоит из вклада общественного объединения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14) установление льгот инвалидам или отдельным категориям инвалидов на территориях субъектов Российской Федерации за счет средств бюджетов субъектов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15) формирование бюджетов субъектов Российской Федерации в части расходов на социальную защиту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Федеральные органы государственной власти и органы государственной власти субъектов Российской Федерации могут по согласованию передавать друг другу часть своих полномочий в области социальной защиты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Статья 6. Ответственность за причинение вреда здоровью, приведшего к инвалидности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За причинение вреда здоровью граждан, приведшего к инвалидности, лица, виновные в этом, несут материальную, гражданско - правовую, административную и уголовную ответственность в соответствии с законодательством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br/>
      </w:r>
      <w:r w:rsidRPr="00B34326">
        <w:rPr>
          <w:rFonts w:ascii="Arial" w:eastAsia="Times New Roman" w:hAnsi="Arial" w:cs="Arial"/>
          <w:b/>
          <w:bCs/>
          <w:color w:val="373737"/>
          <w:sz w:val="21"/>
          <w:szCs w:val="21"/>
          <w:lang w:eastAsia="ru-RU"/>
        </w:rPr>
        <w:t>     Глава II. Медико - социальная экспертиза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b/>
          <w:bCs/>
          <w:color w:val="373737"/>
          <w:sz w:val="21"/>
          <w:szCs w:val="21"/>
          <w:lang w:eastAsia="ru-RU"/>
        </w:rPr>
        <w:t>     Статья 7.Понятие медико - социальной экспертизы</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lastRenderedPageBreak/>
        <w:t>     Медико - социальная экспертиза -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Медико - социальная экспертиза осуществляется исходя из комплексной оценки состояния организма на основе анализа клинико - функциональных, социально - бытовых, профессионально - 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Правительством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Статья 8. Государственная служба медико - социальной экспертизы</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 Медико - социальная экспертиза осуществляется Государственной службой медико - социальной экспертизы, входящей в систему (структуру) органов социальной защиты населения Российской Федерации. Порядок организации и деятельности Государственной службы медико - социальной экспертизы определяется Правительством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2. Медицинские услуги при оформлении граждан для освидетельствования в учреждениях Государственной службы медико - социальной экспертизы, реабилитационные мероприятия включаются в федеральную базовую программу обязательного медицинского страхования граждан Российской Федерации и финансируются из федерального и территориальных фондов обязательного медицинского страхования.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3. На Государственную службу медико - социальной экспертизы возлагаются: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 определение группы инвалидности, ее причин, сроков, времени наступления инвалидности, потребности инвалида в различных видах социальной защиты;</w:t>
      </w:r>
      <w:r w:rsidRPr="00B34326">
        <w:rPr>
          <w:rFonts w:ascii="Arial" w:eastAsia="Times New Roman" w:hAnsi="Arial" w:cs="Arial"/>
          <w:color w:val="373737"/>
          <w:sz w:val="21"/>
          <w:szCs w:val="21"/>
          <w:lang w:eastAsia="ru-RU"/>
        </w:rPr>
        <w:br/>
        <w:t>     2) разработка индивидуальных программ реабилитации инвалидов;</w:t>
      </w:r>
      <w:r w:rsidRPr="00B34326">
        <w:rPr>
          <w:rFonts w:ascii="Arial" w:eastAsia="Times New Roman" w:hAnsi="Arial" w:cs="Arial"/>
          <w:color w:val="373737"/>
          <w:sz w:val="21"/>
          <w:szCs w:val="21"/>
          <w:lang w:eastAsia="ru-RU"/>
        </w:rPr>
        <w:br/>
        <w:t>     3) изучение уровня и причин инвалидности населения;</w:t>
      </w:r>
      <w:r w:rsidRPr="00B34326">
        <w:rPr>
          <w:rFonts w:ascii="Arial" w:eastAsia="Times New Roman" w:hAnsi="Arial" w:cs="Arial"/>
          <w:color w:val="373737"/>
          <w:sz w:val="21"/>
          <w:szCs w:val="21"/>
          <w:lang w:eastAsia="ru-RU"/>
        </w:rPr>
        <w:br/>
        <w:t>     4) участие в разработке комплексных программ профилактики инвалидности, медико - социальной реабилитации и социальной защиты инвалидов;</w:t>
      </w:r>
      <w:r w:rsidRPr="00B34326">
        <w:rPr>
          <w:rFonts w:ascii="Arial" w:eastAsia="Times New Roman" w:hAnsi="Arial" w:cs="Arial"/>
          <w:color w:val="373737"/>
          <w:sz w:val="21"/>
          <w:szCs w:val="21"/>
          <w:lang w:eastAsia="ru-RU"/>
        </w:rPr>
        <w:br/>
        <w:t>     5) определение степени утраты профессиональной трудоспособности лиц, получивших трудовое увечье или профессиональное заболевание;</w:t>
      </w:r>
      <w:r w:rsidRPr="00B34326">
        <w:rPr>
          <w:rFonts w:ascii="Arial" w:eastAsia="Times New Roman" w:hAnsi="Arial" w:cs="Arial"/>
          <w:color w:val="373737"/>
          <w:sz w:val="21"/>
          <w:szCs w:val="21"/>
          <w:lang w:eastAsia="ru-RU"/>
        </w:rPr>
        <w:br/>
        <w:t>     6) определение причины смерти инвалида в случаях, когда законодательством Российской Федерации предусматривается предоставление льгот семье умершего.</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Решение органа Государственной службы медико - 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 - правовых форм и форм собственности.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Глава III. Реабилитация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9.Понятие реабилитации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1. Реабилитация инвалидов - система медицинских, психологических, педагогических, социально - экономических мероприятий,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Целью реабилитации являются восстановление социального </w:t>
      </w:r>
      <w:r w:rsidRPr="00B34326">
        <w:rPr>
          <w:rFonts w:ascii="Arial" w:eastAsia="Times New Roman" w:hAnsi="Arial" w:cs="Arial"/>
          <w:color w:val="373737"/>
          <w:sz w:val="21"/>
          <w:szCs w:val="21"/>
          <w:lang w:eastAsia="ru-RU"/>
        </w:rPr>
        <w:lastRenderedPageBreak/>
        <w:t>статуса инвалида, достижение им материальной независимости и его социальная адаптация.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2. Реабилитация инвалидов включает в себя: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 медицинскую реабилитацию, которая состоит из восстановительной терапии, реконструктивной хирургии, протезирования и ортезирования;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2) профессиональную реабилитацию инвалидов, которая состоит из профессиональной ориентации, профессионального образования, профессионально - производственной адаптации и трудоустройства;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3) социальную реабилитацию инвалидов, которая состоит из социально - средовой ориентации и социально - бытовой адаптации.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10. Федеральная базовая программа реабилитации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Федеральная базовая программа реабилитации инвалидов - гарантированный перечень реабилитационных мероприятий, технических средств и услуг, предоставляемых инвалиду бесплатно за счет средств федерального бюджета.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Федеральная базовая программа реабилитации инвалидов и порядок ее реализации утверждаются Правительством Российской Федерации.</w:t>
      </w:r>
      <w:r w:rsidRPr="00B34326">
        <w:rPr>
          <w:rFonts w:ascii="Arial" w:eastAsia="Times New Roman" w:hAnsi="Arial" w:cs="Arial"/>
          <w:color w:val="373737"/>
          <w:sz w:val="21"/>
          <w:szCs w:val="21"/>
          <w:lang w:eastAsia="ru-RU"/>
        </w:rPr>
        <w:br/>
        <w:t>     Реабилитационные технические средства и услуги предоставляются инвалидам, как правило, в натуральной форме.</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11.Индивидуальная программа реабилитации инвалида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Индивидуальная программа реабилитации инвалида - разработанный на основе решения Государственной службы медико - 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 - правовых форм и форм собственности.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Индивидуальная программа реабилитации инвалида содержит как реабилитационные мероприятия, предоставляемые инвалиду бесплатно в соответствии с федеральной базовой программой реабилитации инвалидов, так и реабилитационные мероприятия, в оплате которых принимают участие сам инвалид либо другие лица или организации независимо от организационно - правовых форм и форм собственности.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Объем реабилитационных мероприятий, предусматриваемых индивидуальной программой реабилитации инвалида, не может быть меньше установленного федеральной базовой программой реабилитации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Индивидуальная программа реабилитации имеет для инвалида рекомендательный характер, он вправе отказаться от того или иного вида, формы и </w:t>
      </w:r>
      <w:r w:rsidRPr="00B34326">
        <w:rPr>
          <w:rFonts w:ascii="Arial" w:eastAsia="Times New Roman" w:hAnsi="Arial" w:cs="Arial"/>
          <w:color w:val="373737"/>
          <w:sz w:val="21"/>
          <w:szCs w:val="21"/>
          <w:lang w:eastAsia="ru-RU"/>
        </w:rPr>
        <w:lastRenderedPageBreak/>
        <w:t>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или видом реабилитации, включая автомобили, кресла - коляски, протезно - 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Если предусмотренное индивидуальной программой реабилитации техническое или иное средство либо услуга не могут быть предоставлены инвалиду или если инвалид приобрел соответствующее средство либо оплатил услугу за собственный счет, то ему выплачивается компенсация в размере стоимости технического или иного средства, услуги, которые должны быть предоставлены инвалиду.</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 - 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12. Государственная служба реабилитации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Государственная служба реабилитации инвалидов - совокупность органов государственной власти независимо от ведомственной принадлежности, органов местного самоуправления, учреждений различного уровня, осуществляющих мероприятия по медицинской, профессиональной и социальной реабилитации.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Координация деятельности в сфере реабилитации инвалидов осуществляется Министерством социальной защиты населения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Реабилитационными являются учреждения, осуществляющие процесс реабилитации инвалидов в соответствии с реабилитационными программами.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Федеральные органы исполнительной власти, органы исполнительной власти субъектов Российской Федерации с учетом региональных и территориальных потребностей создают сеть реабилитационных учреждений и обеспечивают развитие системы медицинской, профессиональной и социальной реабилитации инвалидов, организуют производство технических средств реабилитации, развитие услуг для инвалидов, способствуют развитию негосударственных реабилитационных учреждений при наличии у них лицензий на этот вид деятельности, а также фондов различных форм собственности и взаимодействуют с ними в осуществлении реабилитации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Финансирование реабилитационных мероприятий осуществляется за счет средств федерального бюджета, средств бюджетов субъектов Российской Федерации, федерального и территориальных фондов обязательного медицинского страхования, Государственного фонда занятости населения Российской Федерации, Пенсионного фонда Российской Федерации (в соответствии с положениями об указанных фондах), других источников, не запрещенных законодательством Российской Федерации. Финансирование реабилитационных мероприятий, включая содержание реабилитационных учреждений, допускается на основе кооперирования бюджетных и внебюджетных средств.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lastRenderedPageBreak/>
        <w:t>     Порядок организации и деятельности Государственной службы реабилитации инвалидов определяется Правительством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b/>
          <w:bCs/>
          <w:color w:val="373737"/>
          <w:sz w:val="21"/>
          <w:szCs w:val="21"/>
          <w:lang w:eastAsia="ru-RU"/>
        </w:rPr>
        <w:t>     Глава IV. Обеспечение жизнедеятельности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b/>
          <w:bCs/>
          <w:color w:val="373737"/>
          <w:sz w:val="21"/>
          <w:szCs w:val="21"/>
          <w:lang w:eastAsia="ru-RU"/>
        </w:rPr>
        <w:t>     Статья 13. Медицинская помощь инвалидам</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Оказание квалифицированной медицинской помощи инвалидам, включая лекарственное обеспечение, осуществляется бесплатно или на льготных условиях в соответствии с законодательством Российской Федерации и законодательством субъектов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Порядок и условия оказания квалифицированной медицинской помощи различным категориям инвалидов определяются Правительством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Медицинская реабилитация инвалидов проводится в рамках федеральной базовой программы обязательного медицинского страхования населения Российской Федерации за счет средств федерального и территориальных фондов обязательного медицинского страхования.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w:t>
      </w:r>
      <w:r w:rsidRPr="00B34326">
        <w:rPr>
          <w:rFonts w:ascii="Arial" w:eastAsia="Times New Roman" w:hAnsi="Arial" w:cs="Arial"/>
          <w:b/>
          <w:bCs/>
          <w:color w:val="373737"/>
          <w:sz w:val="21"/>
          <w:szCs w:val="21"/>
          <w:lang w:eastAsia="ru-RU"/>
        </w:rPr>
        <w:t>   Статья 14. Обеспечение беспрепятственного доступа инвалидов к информации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Государство гарантирует инвалиду право на получение необходимой информации. В этих целях принимаются меры по укреплению материально - технической базы редакций, издательств и предприятий полиграфии, выпускающих специальную литературу для инвалидов, а также редакций, программ, студий, предприятий, учреждений и организаций, осуществляющих выпуск грамзаписей, аудиозаписей и другой звуковой продукции, кино- и видеофильмов и другой видеопродукции для инвалидов. Выпуск периодической, научной, учебно - методической, справочно - информационной и художественной литературы для инвалидов, в том числе издаваемой на магнитофонных кассетах и рельефно - точечным шрифтом Брайля, осуществляется за счет средств федерального бюджета.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Язык жестов признается как средство межличностного общения. Вводится система субтитрирования или сурдоперевода телевизионных программ, кино- и видеофильмов.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Органы социальной защиты населения оказывают инвалидам помощь в получении услуг по сурдопереводу, предоставлении сурдотехники, обеспечении тифлосредствами.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15. Обеспечение беспрепятственного доступа инвалидов к объектам социальной инфраструктуры</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Правительство Российской Федерации, органы исполнительной власти субъектов Российской Федерации, органы местного самоуправления, организации независимо от организационно - правовых форм и форм собственности создают условия инвалидам (включая инвалидов, использующих кресла - коляски и собак - проводников) для свободного доступа к объектам социальной инфраструктуры: жилым, общественным и производственным зданиям, местам отдыха, спортивным сооружениям, культурно - зрелищным и другим учреждениям; для беспрепятственного пользования общественным транспортом и транспортными коммуникациями, средствами связи и информации.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lastRenderedPageBreak/>
        <w:t>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Проведение мероприятий по приспособлению объектов социальной и производственной инфраструктуры для доступа к ним инвалидов и использования их инвалидами осуществляется в соответствии с федеральными и территориальными целевыми программами, утвержденными в установленном порядке.</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Разработка проектных решений на новое строительство зданий, сооружений и их комплексов без согласования с соответствующими органами исполнительной власти субъектов Российской Федерации и учета мнения общественных объединений инвалидов не допускается.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Предприятия, учреждения и организации, осуществляющие транспортное обслуживание населения, обеспечивают оборудование специальными приспособлениями транспортных средств, вокзалов, аэропортов и других объектов, позволяющими инвалидам беспрепятственно пользоваться их услугами.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Инвалиды освобождаются от арендной платы за землю и помещение для хранения средств передвижения, имеющихся в их личном пользовании.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На каждой стоянке (остановке) автотранспортных средств, в том числе около предприятий торговли, сферы услуг, медицинских, спортивных и культурно - 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16. Ответственность за неисполнение обязанностей по обеспечению доступа инвалидов к объектам социальной инфраструктуры</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Организации независимо от организационно - правовых форм и форм собственности, не выполняющие предусмотренных настоящим Федеральным законом, другими федеральными законами и иными нормативными правовыми актами Российской Федерации мер по приспособлению действующих средств транспорта, связи, информации и других объектов социальной инфраструктуры для доступа к ним инвалидов и использования их инвалидами, отчисляют в соответствующие бюджеты средства, необходимые для удовлетворения потребностей инвалидов, в порядке и размерах, устанавливаемых Правительством Российской Федерации, органами исполнительной власти субъектов Российской Федерации, органами местного самоуправления при участии общественных </w:t>
      </w:r>
      <w:r w:rsidRPr="00B34326">
        <w:rPr>
          <w:rFonts w:ascii="Arial" w:eastAsia="Times New Roman" w:hAnsi="Arial" w:cs="Arial"/>
          <w:color w:val="373737"/>
          <w:sz w:val="21"/>
          <w:szCs w:val="21"/>
          <w:lang w:eastAsia="ru-RU"/>
        </w:rPr>
        <w:lastRenderedPageBreak/>
        <w:t>объединений инвалидов. Указанные средства используются целевым назначением только на осуществление мероприятий по приспособлению объектов социальной инфраструктуры для доступа к ним инвалидов и использования их инвалидами.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17.Обеспечение инвалидов жилой площадью</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Инвалиды и семьи, имеющие детей - инвалидов, нуждающиеся в улучшении жилищных условий, принимаются на учет и обеспечиваются жилыми помещениями с учетом льгот, предусмотренных законодательством Российской Федерации и законодательством субъектов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Жилые помещения предоставляются инвалидам, семьям, имеющим детей - инвалидов, с учетом состояния здоровья и других заслуживающих внимания обстоятельств.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Инвалиды имеют право на дополнительную жилую площадь в виде отдельной комнаты в соответствии с перечнем заболеваний, утверждаемым Правительством Российской Федерации. Указанное право учитывается при постановке на учет для улучшения жилищных условий и предоставлении жилого помещения в домах государственного или муниципального жилищного фонда. Дополнительная жилая площадь, занимаемая инвалидом (независимо от того, в виде отдельной комнаты или нет), не считается излишней и подлежит оплате в одинарном размере с учетом предоставляемых льгот.</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Инвалиды, проживающие в стационарных учреждениях социального обслуживания и желающие получить жилое помещение по договору найма или аренды,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Дети - инвалиды, проживающие в стационарных учреждениях социального обслуживания, являющиеся сиротами или лишенные попечительства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Жилое помещение в домах государственного, муниципального и общественного жилищного фонда, занимаемое инвалидом по договору найма или аренды, при помещении инвалида в стационарное учреждение социального обслуживания сохраняется за ним в течение шести месяцев.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Специально оборудованные жилые помещения в домах государственного, муниципального и общественного жилищного фонда, занимаемые инвалидами по договору найма или аренды, при их освобождении заселяются в первую очередь нуждающимися в улучшении жилищных условий другими инвалидами.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Инвалидам и семьям, имеющим детей - инвалидов, предоставляется скидка не ниже 50 процентов с квартирной платы (в домах государственного, муниципального и общественного жилищного фонда) и оплаты коммунальных услуг (независимо от принадлежности жилищного фонда), а в жилых домах, не имеющих центрального </w:t>
      </w:r>
      <w:r w:rsidRPr="00B34326">
        <w:rPr>
          <w:rFonts w:ascii="Arial" w:eastAsia="Times New Roman" w:hAnsi="Arial" w:cs="Arial"/>
          <w:color w:val="373737"/>
          <w:sz w:val="21"/>
          <w:szCs w:val="21"/>
          <w:lang w:eastAsia="ru-RU"/>
        </w:rPr>
        <w:lastRenderedPageBreak/>
        <w:t>отопления, - со стоимости топлива, приобретаемого в пределах норм, установленных для продажи населению.</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Порядок предоставления указанных льгот определяется Правительством Российской Федерации. Органы исполнительной власти субъектов Российской Федерации и органы местного самоуправления вправе устанавливать инвалидам дополнительные льготы.</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w:t>
      </w:r>
      <w:r w:rsidRPr="00B34326">
        <w:rPr>
          <w:rFonts w:ascii="Arial" w:eastAsia="Times New Roman" w:hAnsi="Arial" w:cs="Arial"/>
          <w:b/>
          <w:bCs/>
          <w:color w:val="373737"/>
          <w:sz w:val="21"/>
          <w:szCs w:val="21"/>
          <w:lang w:eastAsia="ru-RU"/>
        </w:rPr>
        <w:t>    Статья 18. Воспитание и обучение детей -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Образовательные учреждения, органы социальной защиты населения, учреждения связи, информации, физической культуры и спорта обеспечивают непрерывность воспитания и образования, социально - бытовую адаптацию детей -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 - инвалидов, получение инвалидами среднего общего образования, среднего профессионального и высшего профессионального образования в соответствии с индивидуальной программой реабилитации инвалида.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Детям - 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 Для детей - инвалидов, состояние здоровья которых исключает возможность их пребывания в детских дошкольных учреждениях общего типа, создаются специальные дошкольные учреждения.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При невозможности осуществлять воспитание и обучение детей - 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 - инвалидов по полной общеобразовательной или индивидуальной программе на дому.</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Порядок воспитания и обучения детей - инвалидов на дому, в негосударственных образовательных учреждениях, а также размеры компенсации затрат родителей на эти цели определяются Правительством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Содержание детей - инвалидов в дошкольных и общеобразовательных учреждениях осуществляется за счет средств бюджета соответствующего субъекта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19. Образование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Государство гарантирует инвалидам необходимые условия для получения образования и профессиональной подготовки.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Общее образование инвалидов осуществляется бесплатно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Российской Федерации, законодательством субъектов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lastRenderedPageBreak/>
        <w:t>     Государство обеспечивает инвалидам получение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в соответствии с индивидуальной программой реабилитации инвалида.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Профессиональное образование инвалидов в образовательных учреждениях различных типов и уровней осуществляется в соответствии с законодательством Российской Федерации, законодательством субъектов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Для инвалидов, нуждающихся в специальных условиях для получения профессионального образования,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государственными образовательными стандартами на основе образовательных программ, адаптированных для обучения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 организационно - методическими материалами соответствующих министерств и иных федеральных органов исполнительной власти.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Государственные органы управления образованием обеспечивают учащихся бесплатно или на льготных условиях специальными учебными пособиями и литературой, а также обеспечивают учащимся возможность пользования услугами сурдопереводчиков.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20.Обеспечение занятости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 осуществления льготной финансово - кредитной политики в отношении специализированных предприятий, применяющих труд инвалидов, предприятий, учреждений, организаций общественных объединений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2) установления в организациях независимо от организационно - правовых форм и форм собственности квоты для приема на работу инвалидов и минимального количества специальных рабочих мест для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3) резервирования рабочих мест по профессиям, наиболее подходящим для трудоустройства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5) создания инвалидам условий труда в соответствии с индивидуальными программами реабилитации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6) создания условий для предпринимательской деятельности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lastRenderedPageBreak/>
        <w:t>     7) организации обучения инвалидов новым профессиям.</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21. Установление квоты для приема на работу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Организациям независимо от организационно - правовых форм и форм собственности, численность работников в которых составляет более 30 человек, устанавливается квота для приема на работу инвалидов в процентах к среднесписочной численности работников (но не менее трех процентов).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Общественные объединения инвалидов и находящиеся в их собственности предприятия, учреждения, организации, хозяйственные товарищества и общества, уставный капитал которых состоит из вклада общественного объединения инвалидов, освобождаются от обязательного квотирования рабочих мест для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Органы исполнительной власти субъектов Российской Федерации вправе устанавливать более высокую квоту для приема на работу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Порядок определения квоты утверждается указанными органами.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В случае невыполнения или невозможности выполнения квоты для приема на работу инвалидов работодатели вносят обязательную плату в установленном размере за каждого нетрудоустроенного инвалида в пределах установленной квоты в Государственный фонд занятости населения Российской Федерации. Полученные средства расходуются целевым назначением на создание рабочих мест для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По представлению Федеральной службы занятости России Государственный фонд занятости населения Российской Федерации перечисляет указанные суммы организациям независимо от организационно - правовых форм и форм собственности на создание рабочих мест для инвалидов сверх утвержденной квоты, а также общественным объединениям инвалидов на создание специализированных предприятий (цехов, участков), применяющих труд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22. Специальные рабочие места для трудоустройства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Специальные рабочие места для трудоустройства инвалидов создаются за счет средств федерального бюджета, средств бюджетов субъектов Российской Федерации, Государственного фонда занятости населения Российской Федерации, за исключением рабочих мест для инвалидов, получивших трудовое увечье или профессиональное заболевание. Специальные рабочие места для трудоустройства инвалидов, получивших заболевание или увечье при исполнении обязанностей военной службы или в результате стихийных бедствий и межнациональных конфликтов, создаются за счет средств федерального бюджета.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lastRenderedPageBreak/>
        <w:t>     Специальные рабочие места для трудоустройства инвалидов, получивших трудовое увечье или профессиональное заболевание, создаются за счет средств работодателей, обязанных возмещать вред, причиненный работникам в результате увечья, профессионального заболевания либо иного повреждения здоровья, связанного с исполнением работниками трудовых обязанностей.</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23. Условия труда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Инвалидам, занятым в организациях независимо от организационно - правовых форм и форм собственности, создаются необходимые условия труда в соответствии с индивидуальной программой реабилитации инвалида.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Инвалидам предоставляется ежегодный отпуск не менее 30 календарных дней из расчета шестидневной рабочей недели.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24. Права, обязанности и ответственность работодателей в обеспечении занятости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 Работодатели вправе запрашивать и получать информацию, необходимую при создании специальных рабочих мест для трудоустройства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2. Работодатели в соответствии с установленной квотой для приема на работу инвалидов обязаны:</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1) создавать или выделять рабочие места для трудоустройства инвалидов;</w:t>
      </w:r>
      <w:r w:rsidRPr="00B34326">
        <w:rPr>
          <w:rFonts w:ascii="Arial" w:eastAsia="Times New Roman" w:hAnsi="Arial" w:cs="Arial"/>
          <w:color w:val="373737"/>
          <w:sz w:val="21"/>
          <w:szCs w:val="21"/>
          <w:lang w:eastAsia="ru-RU"/>
        </w:rPr>
        <w:br/>
        <w:t>     2) создавать инвалидам условия труда в соответствии с индивидуальной программой реабилитации инвалида;</w:t>
      </w:r>
      <w:r w:rsidRPr="00B34326">
        <w:rPr>
          <w:rFonts w:ascii="Arial" w:eastAsia="Times New Roman" w:hAnsi="Arial" w:cs="Arial"/>
          <w:color w:val="373737"/>
          <w:sz w:val="21"/>
          <w:szCs w:val="21"/>
          <w:lang w:eastAsia="ru-RU"/>
        </w:rPr>
        <w:br/>
        <w:t>     3) предоставлять в установленном порядке информацию, необходимую для организации занятости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3. Руководители организаций независимо от организационно - правовых форм и форм собственности, нарушающие порядок внесения обязательной платы в Государственный фонд занятости населения Российской Федерации, несут ответственность в виде уплаты штрафа: за сокрытие или занижение обязательной платы - в размере скрытой или недовнесенной суммы, а в случае отказа в приеме на работу инвалида в пределах установленной квоты - в размере стоимости рабочего места, определяемой органами исполнительной власти субъектов Российской Федерации. Суммы штрафов взыскиваются в бесспорном порядке органами Государственной налоговой службы Российской Федерации. Уплата штрафа не освобождает их от внесения задолженности.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b/>
          <w:bCs/>
          <w:color w:val="373737"/>
          <w:sz w:val="21"/>
          <w:szCs w:val="21"/>
          <w:lang w:eastAsia="ru-RU"/>
        </w:rPr>
        <w:t>     Статья 25. Порядок и условия признания инвалида безработным</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lastRenderedPageBreak/>
        <w:t>     Безработным признается инвалид, имеющий трудовую рекомендацию, заключение о рекомендуемом характере и условиях труда, которое выдано в установленном порядке, не имеющий работы, зарегистрированный в органе Федеральной службы занятости России в целях поиска подходящей работы и готовый приступить к ней.</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Для принятия решения о признании инвалида безработным он представляет в орган Федеральной службы занятости России наряду с документами, установленными Законом Российской Федерации "О занятости населения в Российской Федерации", индивидуальную программу реабилитации инвалида.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26. Государственное стимулирование участия предприятий и организаций в обеспечении жизнедеятельности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Государственная поддержка (в том числе предоставление налоговых и иных льгот) предприятий и организаций, производящих промышленные товары, технические средства и приспособления для инвалидов, обеспечивающих занятость инвалидов, оказывающих медицинскую помощь, услуги в сфере образования, осуществляющих санаторно - курортное лечение, бытовое обслуживание и создающих условия для занятий физической культурой и спортом, организации досуга инвалидов, инвестирующих более 30 процентов прибыли в проекты, обеспечивающие жизнедеятельность инвалидов, в научные и опытно - конструкторские разработки технических средств реабилитации инвалидов, а также протезно - ортопедических предприятий, лечебно - производственных (трудовых) мастерских и подсобных сельских хозяйств учреждений органов социальной защиты населения, государственного предприятия "Национальный фонд содействия инвалидам Российской Федерации" осуществляется в порядке и на условиях, предусмотренных законодательством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b/>
          <w:bCs/>
          <w:color w:val="373737"/>
          <w:sz w:val="21"/>
          <w:szCs w:val="21"/>
          <w:lang w:eastAsia="ru-RU"/>
        </w:rPr>
        <w:t>     Статья 27.Материальное обеспечение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Получение компенсаций и других денежных выплат одного вида не лишает инвалидов права на получение других видов денежных выплат, если у них есть для этого основания, предусмотренные законодательством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 xml:space="preserve">Статья 28. Социально - бытовое обслуживание инвалидов </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Примечание: По вопросу, касающемуся социального обслуживания граждан пожилого возраста и инвалидов, см. Федеральный закон от 02.08.95 N 122-ФЗ.</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Социально - бытовое обслуживание инвалидов осуществляется в порядке и на основаниях, определяемых органами местного самоуправления с участием общественных объединений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Органы исполнительной власти субъектов Российской Федерации и органы местного самоуправления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lastRenderedPageBreak/>
        <w:t>    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Инвалиды имеют право на изготовление и ремонт протезно - ортопедических изделий и других видов протезных изделий (кроме зубных протезов из драгоценных металлов и других дорогостоящих материалов, приравненных по стоимости к драгоценным металлам) за счет средств федерального бюджета в порядке, установленном Правительством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Инвалидам устанавливается 50-процентная скидка за пользование телефоном и радиотрансляционной точкой.</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Инвалиды обеспечиваются бытовыми приборами, тифло-, сурдо- и другими средствами, необходимыми им для социальной адаптации; ремонт указанных приборов и средств производится инвалидам бесплатно или на льготных условиях.</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Порядок обеспечения инвалидов техническими и иными средствами, облегчающими их труд и быт, определяется Правительством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29. Санаторно - курортное лечение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Инвалиды и дети - инвалиды имеют право на санаторно - курортное лечение в соответствии с индивидуальной программой реабилитации инвалида на льготных условиях. Инвалиды I группы и дети - инвалиды, нуждающиеся в санаторно - курортном лечении, имеют право на получение на тех же условиях второй путевки для сопровождающего их лица.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Неработающим инвалидам, в том числе находящимся в стационарных учреждениях социального обслуживания, санаторно - курортные путевки выдаются бесплатно органами социальной защиты населения.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Работающие инвалиды обеспечиваются санаторно - курортными путевками по месту работы на льготных условиях за счет средств социального страхования.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Инвалидам, получившим трудовое увечье или профессиональное заболевание, путевки для санаторно - курортного лечения предоставляются за счет средств работодателей, обязанных возмещать вред, причиненный работникам в результате увечья, профессионального заболевания либо иного повреждения здоровья, связанного с исполнением работниками трудовых обязанностей.</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30. Транспортное обслуживание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Дети - инвалиды, их родители, опекуны, попечители и социальные работники, осуществляющие уход за детьми - инвалидами, а также инвалиды пользуются правом бесплатного проезда на всех видах транспорта общего пользования городского и пригородного сообщения, кроме такси.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lastRenderedPageBreak/>
        <w:t>     Инвалидам предоставляется 50-процентная скидка со стоимости проезда на междугородных линиях воздушного, железнодорожного, речного и автомобильного транспорта с 1 октября по 15 мая и один раз (проезд туда и обратно) в другое время года. Инвалидам I и II групп и детям - инвалидам предоставляется право бесплатного проезда один раз в год к месту лечения и обратно, если законодательством Российской Федерации не установлены более льготные условия.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Указанные льготы распространяются на лицо, сопровождающее инвалида I группы или ребенка - инвалида.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Детям - инвалидам и сопровождающим их лицам предоставляется право бесплатного проезда к месту лечения (обследования) в автобусах пригородных и междугородных внутрирегиональных маршрутов.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Инвалиды, имеющие соответствующие медицинские показания, обеспечиваются автотранспортными средствами бесплатно или на льготных условиях. Дети - инвалиды, достигшие пятилетнего возраста и страдающие нарушением функций опорно - двигательного аппарата, обеспечиваются автотранспортными средствами на тех же условиях с правом управления этими транспортными средствами взрослыми членами семьи.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Техническое обеспечение и ремонт автотранспортных средств и других средств реабилитации, принадлежащих инвалидам, осуществляются вне очереди на льготных условиях и в порядке, установленных Правительством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Инвалидам, родителям детей - инвалидов компенсируются расходы, связанные с эксплуатацией специальных автотранспортных средств.\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Инвалидам, имеющим соответствующие медицинские показания для бесплатного получения автотранспортного средства, но не получившим его, а также по их желанию вместо получения автотранспортного средства предоставляется ежегодная денежная компенсация транспортных расходов.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Порядок и условия предоставления автотранспортных средств и выплаты компенсации транспортных расходов определяются Правительством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31. Порядок сохранения льгот, установленных инвалидам</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Организации независимо от организационно - правовых форм и форм собственности предоставляют инвалидам льготы по оплате лекарств, санаторно - курортного лечения; по транспортному обслуживанию, кредитованию, приобретению, строительству, получению и содержанию жилья; по оплате коммунальных услуг, услуг учреждений связи, предприятий торговли, культурно - зрелищных и спортивно - оздоровительных учреждений в соответствии с законодательством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Настоящий Федеральный закон сохраняет льготы, установленные инвалидам законодательством бывшего Союза ССР. Предусмотренные для инвалидов льготы сохраняются независимо от вида получаемых ими пенсий.</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w:t>
      </w:r>
      <w:r w:rsidRPr="00B34326">
        <w:rPr>
          <w:rFonts w:ascii="Arial" w:eastAsia="Times New Roman" w:hAnsi="Arial" w:cs="Arial"/>
          <w:color w:val="373737"/>
          <w:sz w:val="21"/>
          <w:szCs w:val="21"/>
          <w:lang w:eastAsia="ru-RU"/>
        </w:rPr>
        <w:lastRenderedPageBreak/>
        <w:t>имеет право на одну и ту же льготу по настоящему Федеральному закону и одновременно по другому правовому акту, льгота предоставляется либо по настоящему Федеральному закону, либо по другому правовому акту (независимо от основания установления льготы).</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w:t>
      </w:r>
      <w:r w:rsidRPr="00B34326">
        <w:rPr>
          <w:rFonts w:ascii="Arial" w:eastAsia="Times New Roman" w:hAnsi="Arial" w:cs="Arial"/>
          <w:b/>
          <w:bCs/>
          <w:color w:val="373737"/>
          <w:sz w:val="21"/>
          <w:szCs w:val="21"/>
          <w:lang w:eastAsia="ru-RU"/>
        </w:rPr>
        <w:t xml:space="preserve"> Статья 32. Ответственность за нарушение прав инвалидов. Рассмотрение споров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br/>
        <w:t xml:space="preserve">     </w:t>
      </w:r>
      <w:r w:rsidRPr="00B34326">
        <w:rPr>
          <w:rFonts w:ascii="Arial" w:eastAsia="Times New Roman" w:hAnsi="Arial" w:cs="Arial"/>
          <w:b/>
          <w:bCs/>
          <w:color w:val="373737"/>
          <w:sz w:val="21"/>
          <w:szCs w:val="21"/>
          <w:lang w:eastAsia="ru-RU"/>
        </w:rPr>
        <w:t>Глава V. Общественные объединения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33. Право инвалидов на создание общественных объединений</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(в ред. Федерального закона от 04.01.99 N 5-ФЗ) (см. текст в предыдущей редакции)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 (часть вторая введена Федеральным законом от 04.01.99 N 5-ФЗ)</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Федеральные органы исполнительной власти, органы исполнительной власти субъектов Российской Федерации, организации независимо от организационно - 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34. Льготы, предоставляемые общественным объединениям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lastRenderedPageBreak/>
        <w:t>     Государство гарантирует предоставление льгот по уплате федеральных налогов, сборов, пошлин и других платежей в бюджеты всех уровней всероссийским общественным объединениям инвалидов, их организациям, находящимся в их собственности предприятиям, учреждениям, организациям, хозяйственным обществам и товариществам, уставный капитал которых состоит из вклада указанных общественных объединений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Решения о предоставлении льгот общественным объединениям инвалидов по уплате региональных и местных налогов, сборов, пошлин и других платежей принимаются органами государственной власти соответствующего уровня.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Решения о предоставлении льгот по уплате федеральных налогов, сборов, пошлин и других платежей региональным и местным общественным объединениям инвалидов могут приниматься органами государственной власти соответствующего уровня в пределах сумм, зачисляемых в соответствии с законодательством Российской Федерации в их бюджеты.</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Подготовка и принятие решений по предоставлению указанных льгот производится с обязательным участием общественных объединений инвалидов.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Глава VI. Заключительные положения</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35. Вступление в силу настоящего Федерального закона</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части второй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xml:space="preserve">     </w:t>
      </w:r>
      <w:r w:rsidRPr="00B34326">
        <w:rPr>
          <w:rFonts w:ascii="Arial" w:eastAsia="Times New Roman" w:hAnsi="Arial" w:cs="Arial"/>
          <w:b/>
          <w:bCs/>
          <w:color w:val="373737"/>
          <w:sz w:val="21"/>
          <w:szCs w:val="21"/>
          <w:lang w:eastAsia="ru-RU"/>
        </w:rPr>
        <w:t>Статья 36. Действие законов и иных нормативных правовых актов</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color w:val="373737"/>
          <w:sz w:val="21"/>
          <w:szCs w:val="21"/>
          <w:lang w:eastAsia="ru-RU"/>
        </w:rPr>
        <w:t>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b/>
          <w:bCs/>
          <w:color w:val="373737"/>
          <w:sz w:val="21"/>
          <w:szCs w:val="21"/>
          <w:lang w:eastAsia="ru-RU"/>
        </w:rPr>
        <w:t xml:space="preserve">Президент </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b/>
          <w:bCs/>
          <w:color w:val="373737"/>
          <w:sz w:val="21"/>
          <w:szCs w:val="21"/>
          <w:lang w:eastAsia="ru-RU"/>
        </w:rPr>
        <w:t>Российской Федерации</w:t>
      </w:r>
    </w:p>
    <w:p w:rsidR="00B34326" w:rsidRPr="00B34326" w:rsidRDefault="00B34326" w:rsidP="00B34326">
      <w:pPr>
        <w:shd w:val="clear" w:color="auto" w:fill="FFFFFF"/>
        <w:spacing w:before="240" w:after="240" w:line="270" w:lineRule="atLeast"/>
        <w:ind w:left="840"/>
        <w:rPr>
          <w:rFonts w:ascii="Arial" w:eastAsia="Times New Roman" w:hAnsi="Arial" w:cs="Arial"/>
          <w:color w:val="373737"/>
          <w:sz w:val="21"/>
          <w:szCs w:val="21"/>
          <w:lang w:eastAsia="ru-RU"/>
        </w:rPr>
      </w:pPr>
      <w:r w:rsidRPr="00B34326">
        <w:rPr>
          <w:rFonts w:ascii="Arial" w:eastAsia="Times New Roman" w:hAnsi="Arial" w:cs="Arial"/>
          <w:b/>
          <w:bCs/>
          <w:color w:val="373737"/>
          <w:sz w:val="21"/>
          <w:szCs w:val="21"/>
          <w:lang w:eastAsia="ru-RU"/>
        </w:rPr>
        <w:lastRenderedPageBreak/>
        <w:t xml:space="preserve">Б.Ельцин </w:t>
      </w:r>
    </w:p>
    <w:p w:rsidR="0018547B" w:rsidRDefault="0018547B"/>
    <w:sectPr w:rsidR="0018547B" w:rsidSect="00185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4326"/>
    <w:rsid w:val="0018547B"/>
    <w:rsid w:val="00B34326"/>
    <w:rsid w:val="00CF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567878">
      <w:bodyDiv w:val="1"/>
      <w:marLeft w:val="0"/>
      <w:marRight w:val="0"/>
      <w:marTop w:val="0"/>
      <w:marBottom w:val="0"/>
      <w:divBdr>
        <w:top w:val="none" w:sz="0" w:space="0" w:color="auto"/>
        <w:left w:val="none" w:sz="0" w:space="0" w:color="auto"/>
        <w:bottom w:val="none" w:sz="0" w:space="0" w:color="auto"/>
        <w:right w:val="none" w:sz="0" w:space="0" w:color="auto"/>
      </w:divBdr>
      <w:divsChild>
        <w:div w:id="1240603826">
          <w:marLeft w:val="0"/>
          <w:marRight w:val="0"/>
          <w:marTop w:val="0"/>
          <w:marBottom w:val="0"/>
          <w:divBdr>
            <w:top w:val="none" w:sz="0" w:space="0" w:color="auto"/>
            <w:left w:val="none" w:sz="0" w:space="0" w:color="auto"/>
            <w:bottom w:val="none" w:sz="0" w:space="0" w:color="auto"/>
            <w:right w:val="none" w:sz="0" w:space="0" w:color="auto"/>
          </w:divBdr>
          <w:divsChild>
            <w:div w:id="1693651971">
              <w:marLeft w:val="0"/>
              <w:marRight w:val="0"/>
              <w:marTop w:val="0"/>
              <w:marBottom w:val="150"/>
              <w:divBdr>
                <w:top w:val="single" w:sz="2" w:space="0" w:color="808080"/>
                <w:left w:val="single" w:sz="2" w:space="0" w:color="808080"/>
                <w:bottom w:val="single" w:sz="2" w:space="0" w:color="808080"/>
                <w:right w:val="single" w:sz="2" w:space="0" w:color="808080"/>
              </w:divBdr>
              <w:divsChild>
                <w:div w:id="608318277">
                  <w:marLeft w:val="0"/>
                  <w:marRight w:val="0"/>
                  <w:marTop w:val="0"/>
                  <w:marBottom w:val="0"/>
                  <w:divBdr>
                    <w:top w:val="none" w:sz="0" w:space="0" w:color="auto"/>
                    <w:left w:val="none" w:sz="0" w:space="0" w:color="auto"/>
                    <w:bottom w:val="none" w:sz="0" w:space="0" w:color="auto"/>
                    <w:right w:val="none" w:sz="0" w:space="0" w:color="auto"/>
                  </w:divBdr>
                  <w:divsChild>
                    <w:div w:id="92164313">
                      <w:marLeft w:val="240"/>
                      <w:marRight w:val="0"/>
                      <w:marTop w:val="270"/>
                      <w:marBottom w:val="0"/>
                      <w:divBdr>
                        <w:top w:val="none" w:sz="0" w:space="0" w:color="auto"/>
                        <w:left w:val="none" w:sz="0" w:space="0" w:color="auto"/>
                        <w:bottom w:val="none" w:sz="0" w:space="0" w:color="auto"/>
                        <w:right w:val="none" w:sz="0" w:space="0" w:color="auto"/>
                      </w:divBdr>
                      <w:divsChild>
                        <w:div w:id="2033073129">
                          <w:marLeft w:val="0"/>
                          <w:marRight w:val="0"/>
                          <w:marTop w:val="0"/>
                          <w:marBottom w:val="0"/>
                          <w:divBdr>
                            <w:top w:val="none" w:sz="0" w:space="0" w:color="auto"/>
                            <w:left w:val="none" w:sz="0" w:space="0" w:color="auto"/>
                            <w:bottom w:val="none" w:sz="0" w:space="0" w:color="auto"/>
                            <w:right w:val="none" w:sz="0" w:space="0" w:color="auto"/>
                          </w:divBdr>
                          <w:divsChild>
                            <w:div w:id="1011571783">
                              <w:marLeft w:val="0"/>
                              <w:marRight w:val="0"/>
                              <w:marTop w:val="0"/>
                              <w:marBottom w:val="0"/>
                              <w:divBdr>
                                <w:top w:val="none" w:sz="0" w:space="0" w:color="auto"/>
                                <w:left w:val="none" w:sz="0" w:space="0" w:color="auto"/>
                                <w:bottom w:val="none" w:sz="0" w:space="0" w:color="auto"/>
                                <w:right w:val="none" w:sz="0" w:space="0" w:color="auto"/>
                              </w:divBdr>
                            </w:div>
                            <w:div w:id="9099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974132">
      <w:bodyDiv w:val="1"/>
      <w:marLeft w:val="0"/>
      <w:marRight w:val="0"/>
      <w:marTop w:val="0"/>
      <w:marBottom w:val="0"/>
      <w:divBdr>
        <w:top w:val="none" w:sz="0" w:space="0" w:color="auto"/>
        <w:left w:val="none" w:sz="0" w:space="0" w:color="auto"/>
        <w:bottom w:val="none" w:sz="0" w:space="0" w:color="auto"/>
        <w:right w:val="none" w:sz="0" w:space="0" w:color="auto"/>
      </w:divBdr>
      <w:divsChild>
        <w:div w:id="198251795">
          <w:marLeft w:val="0"/>
          <w:marRight w:val="0"/>
          <w:marTop w:val="0"/>
          <w:marBottom w:val="0"/>
          <w:divBdr>
            <w:top w:val="none" w:sz="0" w:space="0" w:color="auto"/>
            <w:left w:val="none" w:sz="0" w:space="0" w:color="auto"/>
            <w:bottom w:val="none" w:sz="0" w:space="0" w:color="auto"/>
            <w:right w:val="none" w:sz="0" w:space="0" w:color="auto"/>
          </w:divBdr>
          <w:divsChild>
            <w:div w:id="1471706200">
              <w:marLeft w:val="0"/>
              <w:marRight w:val="0"/>
              <w:marTop w:val="0"/>
              <w:marBottom w:val="150"/>
              <w:divBdr>
                <w:top w:val="single" w:sz="2" w:space="0" w:color="808080"/>
                <w:left w:val="single" w:sz="2" w:space="0" w:color="808080"/>
                <w:bottom w:val="single" w:sz="2" w:space="0" w:color="808080"/>
                <w:right w:val="single" w:sz="2" w:space="0" w:color="808080"/>
              </w:divBdr>
              <w:divsChild>
                <w:div w:id="1597320821">
                  <w:marLeft w:val="0"/>
                  <w:marRight w:val="0"/>
                  <w:marTop w:val="0"/>
                  <w:marBottom w:val="0"/>
                  <w:divBdr>
                    <w:top w:val="none" w:sz="0" w:space="0" w:color="auto"/>
                    <w:left w:val="none" w:sz="0" w:space="0" w:color="auto"/>
                    <w:bottom w:val="none" w:sz="0" w:space="0" w:color="auto"/>
                    <w:right w:val="none" w:sz="0" w:space="0" w:color="auto"/>
                  </w:divBdr>
                  <w:divsChild>
                    <w:div w:id="1589146444">
                      <w:marLeft w:val="240"/>
                      <w:marRight w:val="0"/>
                      <w:marTop w:val="0"/>
                      <w:marBottom w:val="0"/>
                      <w:divBdr>
                        <w:top w:val="none" w:sz="0" w:space="0" w:color="auto"/>
                        <w:left w:val="none" w:sz="0" w:space="0" w:color="auto"/>
                        <w:bottom w:val="none" w:sz="0" w:space="0" w:color="auto"/>
                        <w:right w:val="none" w:sz="0" w:space="0" w:color="auto"/>
                      </w:divBdr>
                      <w:divsChild>
                        <w:div w:id="355425379">
                          <w:marLeft w:val="0"/>
                          <w:marRight w:val="0"/>
                          <w:marTop w:val="0"/>
                          <w:marBottom w:val="0"/>
                          <w:divBdr>
                            <w:top w:val="none" w:sz="0" w:space="0" w:color="auto"/>
                            <w:left w:val="none" w:sz="0" w:space="0" w:color="auto"/>
                            <w:bottom w:val="none" w:sz="0" w:space="0" w:color="auto"/>
                            <w:right w:val="none" w:sz="0" w:space="0" w:color="auto"/>
                          </w:divBdr>
                          <w:divsChild>
                            <w:div w:id="16893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7903</Words>
  <Characters>45048</Characters>
  <Application>Microsoft Office Word</Application>
  <DocSecurity>0</DocSecurity>
  <Lines>375</Lines>
  <Paragraphs>105</Paragraphs>
  <ScaleCrop>false</ScaleCrop>
  <Company>Grizli777</Company>
  <LinksUpToDate>false</LinksUpToDate>
  <CharactersWithSpaces>52846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2013-11-26T08:32:00Z</dcterms:created>
  <dcterms:modified xsi:type="dcterms:W3CDTF">2013-11-26T08:33:00Z</dcterms:modified>
</cp:coreProperties>
</file>